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92951" w14:textId="26CA8371" w:rsidR="00233934" w:rsidRDefault="00523C78" w:rsidP="00523C78">
      <w:pPr>
        <w:jc w:val="center"/>
        <w:rPr>
          <w:b/>
          <w:bCs/>
          <w:sz w:val="32"/>
          <w:szCs w:val="32"/>
        </w:rPr>
      </w:pPr>
      <w:r w:rsidRPr="00523C78">
        <w:rPr>
          <w:rFonts w:hint="eastAsia"/>
          <w:b/>
          <w:bCs/>
          <w:sz w:val="32"/>
          <w:szCs w:val="32"/>
        </w:rPr>
        <w:t>第三</w:t>
      </w:r>
      <w:proofErr w:type="gramStart"/>
      <w:r w:rsidRPr="00523C78">
        <w:rPr>
          <w:rFonts w:hint="eastAsia"/>
          <w:b/>
          <w:bCs/>
          <w:sz w:val="32"/>
          <w:szCs w:val="32"/>
        </w:rPr>
        <w:t>章读书</w:t>
      </w:r>
      <w:proofErr w:type="gramEnd"/>
      <w:r w:rsidRPr="00523C78">
        <w:rPr>
          <w:rFonts w:hint="eastAsia"/>
          <w:b/>
          <w:bCs/>
          <w:sz w:val="32"/>
          <w:szCs w:val="32"/>
        </w:rPr>
        <w:t>笔记</w:t>
      </w:r>
    </w:p>
    <w:p w14:paraId="48A2CFBE" w14:textId="2196B04E" w:rsidR="00523C78" w:rsidRDefault="00523C78" w:rsidP="00523C78">
      <w:pPr>
        <w:ind w:firstLineChars="200" w:firstLine="482"/>
        <w:rPr>
          <w:sz w:val="24"/>
          <w:szCs w:val="24"/>
        </w:rPr>
      </w:pPr>
      <w:r w:rsidRPr="00523C78">
        <w:rPr>
          <w:rFonts w:hint="eastAsia"/>
          <w:b/>
          <w:bCs/>
          <w:sz w:val="24"/>
          <w:szCs w:val="24"/>
        </w:rPr>
        <w:t>装卸</w:t>
      </w:r>
      <w:r w:rsidRPr="00523C78">
        <w:rPr>
          <w:rFonts w:hint="eastAsia"/>
          <w:sz w:val="24"/>
          <w:szCs w:val="24"/>
        </w:rPr>
        <w:t>是对物体上下的移动</w:t>
      </w:r>
      <w:r>
        <w:rPr>
          <w:rFonts w:hint="eastAsia"/>
          <w:sz w:val="24"/>
          <w:szCs w:val="24"/>
        </w:rPr>
        <w:t>，广义的装卸包括搬运活动。</w:t>
      </w:r>
      <w:r w:rsidRPr="00523C78">
        <w:rPr>
          <w:rFonts w:hint="eastAsia"/>
          <w:b/>
          <w:bCs/>
          <w:sz w:val="24"/>
          <w:szCs w:val="24"/>
        </w:rPr>
        <w:t>搬运</w:t>
      </w:r>
      <w:r>
        <w:rPr>
          <w:rFonts w:hint="eastAsia"/>
          <w:sz w:val="24"/>
          <w:szCs w:val="24"/>
        </w:rPr>
        <w:t>是指对物体横向或斜向的移动，在物流节点进行，且是短距离。</w:t>
      </w:r>
      <w:r w:rsidRPr="00523C78">
        <w:rPr>
          <w:rFonts w:hint="eastAsia"/>
          <w:b/>
          <w:bCs/>
          <w:sz w:val="24"/>
          <w:szCs w:val="24"/>
        </w:rPr>
        <w:t>运输</w:t>
      </w:r>
      <w:r>
        <w:rPr>
          <w:rFonts w:hint="eastAsia"/>
          <w:sz w:val="24"/>
          <w:szCs w:val="24"/>
        </w:rPr>
        <w:t>是在物流节点之间对物体的移动。装卸活动出现的频率高于其他各项物流活动，所以装卸费用在物流成本中所占的比例很高，是降低物流成本的关键。</w:t>
      </w:r>
    </w:p>
    <w:p w14:paraId="2CF66DF7" w14:textId="5B4AF4C3" w:rsidR="00523C78" w:rsidRDefault="00523C78" w:rsidP="00523C78">
      <w:pPr>
        <w:ind w:firstLineChars="200" w:firstLine="480"/>
        <w:rPr>
          <w:sz w:val="24"/>
          <w:szCs w:val="24"/>
        </w:rPr>
      </w:pPr>
      <w:r>
        <w:rPr>
          <w:rFonts w:hint="eastAsia"/>
          <w:sz w:val="24"/>
          <w:szCs w:val="24"/>
        </w:rPr>
        <w:t>装卸搬运有三个特点：</w:t>
      </w:r>
      <w:r>
        <w:rPr>
          <w:rFonts w:hint="eastAsia"/>
          <w:sz w:val="24"/>
          <w:szCs w:val="24"/>
        </w:rPr>
        <w:t>1</w:t>
      </w:r>
      <w:r>
        <w:rPr>
          <w:rFonts w:hint="eastAsia"/>
          <w:sz w:val="24"/>
          <w:szCs w:val="24"/>
        </w:rPr>
        <w:t>、附属性和伴随性。在物流每一环节必然发生。</w:t>
      </w:r>
      <w:r>
        <w:rPr>
          <w:rFonts w:hint="eastAsia"/>
          <w:sz w:val="24"/>
          <w:szCs w:val="24"/>
        </w:rPr>
        <w:t>2</w:t>
      </w:r>
      <w:r>
        <w:rPr>
          <w:rFonts w:hint="eastAsia"/>
          <w:sz w:val="24"/>
          <w:szCs w:val="24"/>
        </w:rPr>
        <w:t>、保障性和服务性。对物流活动具有支持保障作用。</w:t>
      </w:r>
      <w:r>
        <w:rPr>
          <w:rFonts w:hint="eastAsia"/>
          <w:sz w:val="24"/>
          <w:szCs w:val="24"/>
        </w:rPr>
        <w:t>3</w:t>
      </w:r>
      <w:r>
        <w:rPr>
          <w:rFonts w:hint="eastAsia"/>
          <w:sz w:val="24"/>
          <w:szCs w:val="24"/>
        </w:rPr>
        <w:t>、增加物流成本。</w:t>
      </w:r>
    </w:p>
    <w:p w14:paraId="659CBC39" w14:textId="762634D4" w:rsidR="005D1C3C" w:rsidRDefault="005D1C3C" w:rsidP="00523C78">
      <w:pPr>
        <w:ind w:firstLineChars="200" w:firstLine="480"/>
        <w:rPr>
          <w:sz w:val="24"/>
          <w:szCs w:val="24"/>
        </w:rPr>
      </w:pPr>
      <w:r>
        <w:rPr>
          <w:rFonts w:hint="eastAsia"/>
          <w:sz w:val="24"/>
          <w:szCs w:val="24"/>
        </w:rPr>
        <w:t>按照装卸搬运施行的设施、设备分类，可分为仓库装卸搬运、铁路站场装卸搬运、港口装卸搬运、汽车车站装卸搬运、机场装卸搬运。按照被装物主要运动形式可分为垂直装卸和水平装卸。按照装卸搬运作业方式可分为吊上吊下式、叉上</w:t>
      </w:r>
      <w:proofErr w:type="gramStart"/>
      <w:r>
        <w:rPr>
          <w:rFonts w:hint="eastAsia"/>
          <w:sz w:val="24"/>
          <w:szCs w:val="24"/>
        </w:rPr>
        <w:t>叉</w:t>
      </w:r>
      <w:proofErr w:type="gramEnd"/>
      <w:r>
        <w:rPr>
          <w:rFonts w:hint="eastAsia"/>
          <w:sz w:val="24"/>
          <w:szCs w:val="24"/>
        </w:rPr>
        <w:t>下式、滚上滚下式、移上</w:t>
      </w:r>
      <w:proofErr w:type="gramStart"/>
      <w:r>
        <w:rPr>
          <w:rFonts w:hint="eastAsia"/>
          <w:sz w:val="24"/>
          <w:szCs w:val="24"/>
        </w:rPr>
        <w:t>移</w:t>
      </w:r>
      <w:proofErr w:type="gramEnd"/>
      <w:r>
        <w:rPr>
          <w:rFonts w:hint="eastAsia"/>
          <w:sz w:val="24"/>
          <w:szCs w:val="24"/>
        </w:rPr>
        <w:t>下式、散装散卸式。按照装卸搬运对象可分为散装作业法（对大批量粉状粒状物体）、单件作业法（逐个作业，容易出现货损）、集装作业法（量大速度快货损小）。</w:t>
      </w:r>
      <w:r w:rsidR="00DA4012">
        <w:rPr>
          <w:rFonts w:hint="eastAsia"/>
          <w:sz w:val="24"/>
          <w:szCs w:val="24"/>
        </w:rPr>
        <w:t>按照装卸搬运作业特点可分为连续作业、间歇作业（作业中存在空程即准备过程，如门式和桥式起重机作业）。按照装卸搬运的内容分类，可分为</w:t>
      </w:r>
      <w:r w:rsidR="00DA4012">
        <w:rPr>
          <w:rFonts w:hint="eastAsia"/>
          <w:sz w:val="24"/>
          <w:szCs w:val="24"/>
        </w:rPr>
        <w:t>1</w:t>
      </w:r>
      <w:r w:rsidR="00DA4012">
        <w:rPr>
          <w:rFonts w:hint="eastAsia"/>
          <w:sz w:val="24"/>
          <w:szCs w:val="24"/>
        </w:rPr>
        <w:t>、堆垛、</w:t>
      </w:r>
      <w:proofErr w:type="gramStart"/>
      <w:r w:rsidR="00DA4012">
        <w:rPr>
          <w:rFonts w:hint="eastAsia"/>
          <w:sz w:val="24"/>
          <w:szCs w:val="24"/>
        </w:rPr>
        <w:t>拆垛作业</w:t>
      </w:r>
      <w:proofErr w:type="gramEnd"/>
      <w:r w:rsidR="00DA4012">
        <w:rPr>
          <w:rFonts w:hint="eastAsia"/>
          <w:sz w:val="24"/>
          <w:szCs w:val="24"/>
        </w:rPr>
        <w:t>：堆垛是将货物规则整齐的摆放成货垛，</w:t>
      </w:r>
      <w:proofErr w:type="gramStart"/>
      <w:r w:rsidR="00DA4012">
        <w:rPr>
          <w:rFonts w:hint="eastAsia"/>
          <w:sz w:val="24"/>
          <w:szCs w:val="24"/>
        </w:rPr>
        <w:t>拆垛是</w:t>
      </w:r>
      <w:proofErr w:type="gramEnd"/>
      <w:r w:rsidR="00DA4012">
        <w:rPr>
          <w:rFonts w:hint="eastAsia"/>
          <w:sz w:val="24"/>
          <w:szCs w:val="24"/>
        </w:rPr>
        <w:t>堆垛的逆作业；</w:t>
      </w:r>
      <w:r w:rsidR="00DA4012">
        <w:rPr>
          <w:rFonts w:hint="eastAsia"/>
          <w:sz w:val="24"/>
          <w:szCs w:val="24"/>
        </w:rPr>
        <w:t>2</w:t>
      </w:r>
      <w:r w:rsidR="00DA4012">
        <w:rPr>
          <w:rFonts w:hint="eastAsia"/>
          <w:sz w:val="24"/>
          <w:szCs w:val="24"/>
        </w:rPr>
        <w:t>、分拣、配货作业：分拣是在</w:t>
      </w:r>
      <w:proofErr w:type="gramStart"/>
      <w:r w:rsidR="00DA4012">
        <w:rPr>
          <w:rFonts w:hint="eastAsia"/>
          <w:sz w:val="24"/>
          <w:szCs w:val="24"/>
        </w:rPr>
        <w:t>堆垛拆垛前后</w:t>
      </w:r>
      <w:proofErr w:type="gramEnd"/>
      <w:r w:rsidR="00DA4012">
        <w:rPr>
          <w:rFonts w:hint="eastAsia"/>
          <w:sz w:val="24"/>
          <w:szCs w:val="24"/>
        </w:rPr>
        <w:t>把物品分类整理再存放到指定位置，配货是把货物分类后送到指定位置；</w:t>
      </w:r>
      <w:r w:rsidR="00DA4012">
        <w:rPr>
          <w:rFonts w:hint="eastAsia"/>
          <w:sz w:val="24"/>
          <w:szCs w:val="24"/>
        </w:rPr>
        <w:t>3</w:t>
      </w:r>
      <w:r w:rsidR="00DA4012">
        <w:rPr>
          <w:rFonts w:hint="eastAsia"/>
          <w:sz w:val="24"/>
          <w:szCs w:val="24"/>
        </w:rPr>
        <w:t>、搬送作业：为了进行装卸分拣配送而发生货物移动的作业；</w:t>
      </w:r>
      <w:r w:rsidR="00DA4012">
        <w:rPr>
          <w:rFonts w:hint="eastAsia"/>
          <w:sz w:val="24"/>
          <w:szCs w:val="24"/>
        </w:rPr>
        <w:t>4</w:t>
      </w:r>
      <w:r w:rsidR="00DA4012">
        <w:rPr>
          <w:rFonts w:hint="eastAsia"/>
          <w:sz w:val="24"/>
          <w:szCs w:val="24"/>
        </w:rPr>
        <w:t>、移送作业：用传送带对货物进行运送。</w:t>
      </w:r>
    </w:p>
    <w:p w14:paraId="32C5936A" w14:textId="4040B178" w:rsidR="00DA4012" w:rsidRDefault="00DA4012" w:rsidP="00523C78">
      <w:pPr>
        <w:ind w:firstLineChars="200" w:firstLine="480"/>
        <w:rPr>
          <w:sz w:val="24"/>
          <w:szCs w:val="24"/>
        </w:rPr>
      </w:pPr>
      <w:r>
        <w:rPr>
          <w:rFonts w:hint="eastAsia"/>
          <w:sz w:val="24"/>
          <w:szCs w:val="24"/>
        </w:rPr>
        <w:t>装卸搬运机械可以分为起重搬运机械、装卸搬运车辆和</w:t>
      </w:r>
      <w:r w:rsidR="0002223A">
        <w:rPr>
          <w:rFonts w:hint="eastAsia"/>
          <w:sz w:val="24"/>
          <w:szCs w:val="24"/>
        </w:rPr>
        <w:t>输送机。</w:t>
      </w:r>
    </w:p>
    <w:p w14:paraId="0CE526DB" w14:textId="37E894B5" w:rsidR="0002223A" w:rsidRDefault="0002223A" w:rsidP="00523C78">
      <w:pPr>
        <w:ind w:firstLineChars="200" w:firstLine="480"/>
        <w:rPr>
          <w:sz w:val="24"/>
          <w:szCs w:val="24"/>
        </w:rPr>
      </w:pPr>
      <w:r>
        <w:rPr>
          <w:rFonts w:hint="eastAsia"/>
          <w:sz w:val="24"/>
          <w:szCs w:val="24"/>
        </w:rPr>
        <w:t>在选择装卸搬运机械时，主要考虑的因素有：作业性质和作业场合、作业运动方式、作业量、货物种类性质、搬运距离、作业速率、配套设施设备。</w:t>
      </w:r>
    </w:p>
    <w:p w14:paraId="709DC2D6" w14:textId="07BCE011" w:rsidR="0002223A" w:rsidRDefault="00861761" w:rsidP="00523C78">
      <w:pPr>
        <w:ind w:firstLineChars="200" w:firstLine="480"/>
        <w:rPr>
          <w:sz w:val="24"/>
          <w:szCs w:val="24"/>
        </w:rPr>
      </w:pPr>
      <w:r>
        <w:rPr>
          <w:rFonts w:hint="eastAsia"/>
          <w:sz w:val="24"/>
          <w:szCs w:val="24"/>
        </w:rPr>
        <w:t>装卸搬运活性的含义是从物料的静止状态转变为装卸搬运运动状态的难易程度，容易转变</w:t>
      </w:r>
      <w:proofErr w:type="gramStart"/>
      <w:r>
        <w:rPr>
          <w:rFonts w:hint="eastAsia"/>
          <w:sz w:val="24"/>
          <w:szCs w:val="24"/>
        </w:rPr>
        <w:t>活性就</w:t>
      </w:r>
      <w:proofErr w:type="gramEnd"/>
      <w:r>
        <w:rPr>
          <w:rFonts w:hint="eastAsia"/>
          <w:sz w:val="24"/>
          <w:szCs w:val="24"/>
        </w:rPr>
        <w:t>高，难于转变活性就低。活性指数分为</w:t>
      </w:r>
      <w:r>
        <w:rPr>
          <w:rFonts w:hint="eastAsia"/>
          <w:sz w:val="24"/>
          <w:szCs w:val="24"/>
        </w:rPr>
        <w:t>0~</w:t>
      </w:r>
      <w:r>
        <w:rPr>
          <w:sz w:val="24"/>
          <w:szCs w:val="24"/>
        </w:rPr>
        <w:t>4</w:t>
      </w:r>
      <w:proofErr w:type="gramStart"/>
      <w:r>
        <w:rPr>
          <w:rFonts w:hint="eastAsia"/>
          <w:sz w:val="24"/>
          <w:szCs w:val="24"/>
        </w:rPr>
        <w:t>五个</w:t>
      </w:r>
      <w:proofErr w:type="gramEnd"/>
      <w:r>
        <w:rPr>
          <w:rFonts w:hint="eastAsia"/>
          <w:sz w:val="24"/>
          <w:szCs w:val="24"/>
        </w:rPr>
        <w:t>等级，</w:t>
      </w:r>
      <w:r>
        <w:rPr>
          <w:rFonts w:hint="eastAsia"/>
          <w:sz w:val="24"/>
          <w:szCs w:val="24"/>
        </w:rPr>
        <w:t>0</w:t>
      </w:r>
      <w:r>
        <w:rPr>
          <w:rFonts w:hint="eastAsia"/>
          <w:sz w:val="24"/>
          <w:szCs w:val="24"/>
        </w:rPr>
        <w:t>为散放地上，</w:t>
      </w:r>
      <w:r>
        <w:rPr>
          <w:rFonts w:hint="eastAsia"/>
          <w:sz w:val="24"/>
          <w:szCs w:val="24"/>
        </w:rPr>
        <w:t>1</w:t>
      </w:r>
      <w:r>
        <w:rPr>
          <w:rFonts w:hint="eastAsia"/>
          <w:sz w:val="24"/>
          <w:szCs w:val="24"/>
        </w:rPr>
        <w:t>为包装捆扎好，</w:t>
      </w:r>
      <w:r>
        <w:rPr>
          <w:rFonts w:hint="eastAsia"/>
          <w:sz w:val="24"/>
          <w:szCs w:val="24"/>
        </w:rPr>
        <w:t>2</w:t>
      </w:r>
      <w:r>
        <w:rPr>
          <w:rFonts w:hint="eastAsia"/>
          <w:sz w:val="24"/>
          <w:szCs w:val="24"/>
        </w:rPr>
        <w:t>为集装化，</w:t>
      </w:r>
      <w:r>
        <w:rPr>
          <w:rFonts w:hint="eastAsia"/>
          <w:sz w:val="24"/>
          <w:szCs w:val="24"/>
        </w:rPr>
        <w:t>3</w:t>
      </w:r>
      <w:r>
        <w:rPr>
          <w:rFonts w:hint="eastAsia"/>
          <w:sz w:val="24"/>
          <w:szCs w:val="24"/>
        </w:rPr>
        <w:t>为无动力车，</w:t>
      </w:r>
      <w:r>
        <w:rPr>
          <w:rFonts w:hint="eastAsia"/>
          <w:sz w:val="24"/>
          <w:szCs w:val="24"/>
        </w:rPr>
        <w:t>4</w:t>
      </w:r>
      <w:r>
        <w:rPr>
          <w:rFonts w:hint="eastAsia"/>
          <w:sz w:val="24"/>
          <w:szCs w:val="24"/>
        </w:rPr>
        <w:t>为预置在动力车辆或传送带上。平均活性指数是活性系数总和除以作业工序数。</w:t>
      </w:r>
    </w:p>
    <w:p w14:paraId="73EC8F9D" w14:textId="515ED9DD" w:rsidR="00861761" w:rsidRPr="00523C78" w:rsidRDefault="00861761" w:rsidP="00523C78">
      <w:pPr>
        <w:ind w:firstLineChars="200" w:firstLine="480"/>
        <w:rPr>
          <w:rFonts w:hint="eastAsia"/>
          <w:sz w:val="24"/>
          <w:szCs w:val="24"/>
        </w:rPr>
      </w:pPr>
      <w:r>
        <w:rPr>
          <w:rFonts w:hint="eastAsia"/>
          <w:sz w:val="24"/>
          <w:szCs w:val="24"/>
        </w:rPr>
        <w:t>装卸搬运合理化的措施有以下几项。</w:t>
      </w:r>
      <w:r>
        <w:rPr>
          <w:rFonts w:hint="eastAsia"/>
          <w:sz w:val="24"/>
          <w:szCs w:val="24"/>
        </w:rPr>
        <w:t>1</w:t>
      </w:r>
      <w:r>
        <w:rPr>
          <w:rFonts w:hint="eastAsia"/>
          <w:sz w:val="24"/>
          <w:szCs w:val="24"/>
        </w:rPr>
        <w:t>、防止无效装卸搬运，降低次数。</w:t>
      </w:r>
      <w:r>
        <w:rPr>
          <w:rFonts w:hint="eastAsia"/>
          <w:sz w:val="24"/>
          <w:szCs w:val="24"/>
        </w:rPr>
        <w:t>2</w:t>
      </w:r>
      <w:r>
        <w:rPr>
          <w:rFonts w:hint="eastAsia"/>
          <w:sz w:val="24"/>
          <w:szCs w:val="24"/>
        </w:rPr>
        <w:t>、选择适宜路线，移动距离最小化。</w:t>
      </w:r>
      <w:r>
        <w:rPr>
          <w:rFonts w:hint="eastAsia"/>
          <w:sz w:val="24"/>
          <w:szCs w:val="24"/>
        </w:rPr>
        <w:t>3</w:t>
      </w:r>
      <w:r>
        <w:rPr>
          <w:rFonts w:hint="eastAsia"/>
          <w:sz w:val="24"/>
          <w:szCs w:val="24"/>
        </w:rPr>
        <w:t>、提高装卸搬运的灵活性。</w:t>
      </w:r>
      <w:r>
        <w:rPr>
          <w:rFonts w:hint="eastAsia"/>
          <w:sz w:val="24"/>
          <w:szCs w:val="24"/>
        </w:rPr>
        <w:t>4</w:t>
      </w:r>
      <w:r>
        <w:rPr>
          <w:rFonts w:hint="eastAsia"/>
          <w:sz w:val="24"/>
          <w:szCs w:val="24"/>
        </w:rPr>
        <w:t>、实现省力化。</w:t>
      </w:r>
      <w:r>
        <w:rPr>
          <w:rFonts w:hint="eastAsia"/>
          <w:sz w:val="24"/>
          <w:szCs w:val="24"/>
        </w:rPr>
        <w:t>5</w:t>
      </w:r>
      <w:r>
        <w:rPr>
          <w:rFonts w:hint="eastAsia"/>
          <w:sz w:val="24"/>
          <w:szCs w:val="24"/>
        </w:rPr>
        <w:t>、充分利用机械。</w:t>
      </w:r>
      <w:r>
        <w:rPr>
          <w:sz w:val="24"/>
          <w:szCs w:val="24"/>
        </w:rPr>
        <w:t>6</w:t>
      </w:r>
      <w:r>
        <w:rPr>
          <w:rFonts w:hint="eastAsia"/>
          <w:sz w:val="24"/>
          <w:szCs w:val="24"/>
        </w:rPr>
        <w:t>、人力搬运合理化</w:t>
      </w:r>
      <w:r w:rsidR="005D04B3">
        <w:rPr>
          <w:rFonts w:hint="eastAsia"/>
          <w:sz w:val="24"/>
          <w:szCs w:val="24"/>
        </w:rPr>
        <w:t>，节省体力。</w:t>
      </w:r>
      <w:r w:rsidR="005D04B3">
        <w:rPr>
          <w:rFonts w:hint="eastAsia"/>
          <w:sz w:val="24"/>
          <w:szCs w:val="24"/>
        </w:rPr>
        <w:t>7</w:t>
      </w:r>
      <w:r w:rsidR="005D04B3">
        <w:rPr>
          <w:rFonts w:hint="eastAsia"/>
          <w:sz w:val="24"/>
          <w:szCs w:val="24"/>
        </w:rPr>
        <w:t>、单元化。</w:t>
      </w:r>
      <w:r w:rsidR="005D04B3">
        <w:rPr>
          <w:rFonts w:hint="eastAsia"/>
          <w:sz w:val="24"/>
          <w:szCs w:val="24"/>
        </w:rPr>
        <w:t>8</w:t>
      </w:r>
      <w:r w:rsidR="005D04B3">
        <w:rPr>
          <w:rFonts w:hint="eastAsia"/>
          <w:sz w:val="24"/>
          <w:szCs w:val="24"/>
        </w:rPr>
        <w:t>、系统化。</w:t>
      </w:r>
    </w:p>
    <w:p w14:paraId="04A771EF" w14:textId="77777777" w:rsidR="00523C78" w:rsidRPr="00523C78" w:rsidRDefault="00523C78">
      <w:pPr>
        <w:rPr>
          <w:rFonts w:hint="eastAsia"/>
          <w:sz w:val="32"/>
          <w:szCs w:val="32"/>
        </w:rPr>
      </w:pPr>
    </w:p>
    <w:sectPr w:rsidR="00523C78" w:rsidRPr="00523C7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C78"/>
    <w:rsid w:val="0002223A"/>
    <w:rsid w:val="00233934"/>
    <w:rsid w:val="00523C78"/>
    <w:rsid w:val="005D04B3"/>
    <w:rsid w:val="005D1C3C"/>
    <w:rsid w:val="00861761"/>
    <w:rsid w:val="00DA40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DF3DB"/>
  <w15:chartTrackingRefBased/>
  <w15:docId w15:val="{E0897040-6585-4629-81AB-6E8ECB2BD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137</Words>
  <Characters>786</Characters>
  <Application>Microsoft Office Word</Application>
  <DocSecurity>0</DocSecurity>
  <Lines>6</Lines>
  <Paragraphs>1</Paragraphs>
  <ScaleCrop>false</ScaleCrop>
  <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cp:revision>
  <dcterms:created xsi:type="dcterms:W3CDTF">2022-12-01T15:08:00Z</dcterms:created>
  <dcterms:modified xsi:type="dcterms:W3CDTF">2022-12-01T16:32:00Z</dcterms:modified>
</cp:coreProperties>
</file>